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B1.4 Interdependence and Adaptation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B1.4.1 Adaptations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do plants compete for?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Pr="00F7538C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do animals compete for?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an adaptation?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is an extremophile?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adaptations may an organism have to allow it to survive in dry artic conditions?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adaptations may an organism have to survive in dry environments?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 w:rsidRPr="00F7538C">
        <w:rPr>
          <w:rFonts w:ascii="Gill Sans MT" w:hAnsi="Gill Sans MT"/>
          <w:sz w:val="28"/>
          <w:szCs w:val="28"/>
        </w:rPr>
        <w:t>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B1.4.2 Environmental Change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Give some examples of non-living changes in an environment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Give some examples of living changes in an environment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how lichens can be used as air pollution indicators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how invertebrate animals can be used as water pollution indicators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Give examples of non-living indicators that demonstrate environmental changes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B1.5 Energy and Biomass in Food Chains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B1.5.1 Energy in Biomass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process do plants use to collect energy from the sun?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biomass?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is biomass created?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is the amount of energy contained in the biomass of organisms reduced at each stage of the food chain?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B1.6 Waste Materials from Plants and Animals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B1.6.1 Decay Processes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do materials decay?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conditions cause decay to occur fastest?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is the decay process important?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“stable community”?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 xml:space="preserve">B1.6.2 </w:t>
      </w:r>
      <w:proofErr w:type="gramStart"/>
      <w:r>
        <w:rPr>
          <w:rFonts w:ascii="Gill Sans MT" w:hAnsi="Gill Sans MT"/>
          <w:sz w:val="28"/>
          <w:szCs w:val="28"/>
          <w:u w:val="single"/>
        </w:rPr>
        <w:t>The</w:t>
      </w:r>
      <w:proofErr w:type="gramEnd"/>
      <w:r>
        <w:rPr>
          <w:rFonts w:ascii="Gill Sans MT" w:hAnsi="Gill Sans MT"/>
          <w:sz w:val="28"/>
          <w:szCs w:val="28"/>
          <w:u w:val="single"/>
        </w:rPr>
        <w:t xml:space="preserve"> Carbon Cycle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Carbon dioxide is removed from the environment by green plants by 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…………………. The carbon from carbon dioxide is used to make …………</w:t>
      </w:r>
      <w:proofErr w:type="gramStart"/>
      <w:r>
        <w:rPr>
          <w:rFonts w:ascii="Gill Sans MT" w:hAnsi="Gill Sans MT"/>
          <w:sz w:val="28"/>
          <w:szCs w:val="28"/>
        </w:rPr>
        <w:t>,  …</w:t>
      </w:r>
      <w:proofErr w:type="gramEnd"/>
      <w:r>
        <w:rPr>
          <w:rFonts w:ascii="Gill Sans MT" w:hAnsi="Gill Sans MT"/>
          <w:sz w:val="28"/>
          <w:szCs w:val="28"/>
        </w:rPr>
        <w:t xml:space="preserve">…………….. </w:t>
      </w:r>
      <w:proofErr w:type="gramStart"/>
      <w:r>
        <w:rPr>
          <w:rFonts w:ascii="Gill Sans MT" w:hAnsi="Gill Sans MT"/>
          <w:sz w:val="28"/>
          <w:szCs w:val="28"/>
        </w:rPr>
        <w:t>and</w:t>
      </w:r>
      <w:proofErr w:type="gramEnd"/>
      <w:r>
        <w:rPr>
          <w:rFonts w:ascii="Gill Sans MT" w:hAnsi="Gill Sans MT"/>
          <w:sz w:val="28"/>
          <w:szCs w:val="28"/>
        </w:rPr>
        <w:t xml:space="preserve"> ………………….. </w:t>
      </w:r>
      <w:proofErr w:type="gramStart"/>
      <w:r>
        <w:rPr>
          <w:rFonts w:ascii="Gill Sans MT" w:hAnsi="Gill Sans MT"/>
          <w:sz w:val="28"/>
          <w:szCs w:val="28"/>
        </w:rPr>
        <w:t>to</w:t>
      </w:r>
      <w:proofErr w:type="gramEnd"/>
      <w:r>
        <w:rPr>
          <w:rFonts w:ascii="Gill Sans MT" w:hAnsi="Gill Sans MT"/>
          <w:sz w:val="28"/>
          <w:szCs w:val="28"/>
        </w:rPr>
        <w:t xml:space="preserve"> make up the body of plants. Plants release carbon dioxide to the atmosphere by …………………. Plants are eaten by </w:t>
      </w:r>
      <w:proofErr w:type="gramStart"/>
      <w:r>
        <w:rPr>
          <w:rFonts w:ascii="Gill Sans MT" w:hAnsi="Gill Sans MT"/>
          <w:sz w:val="28"/>
          <w:szCs w:val="28"/>
        </w:rPr>
        <w:t>animals,</w:t>
      </w:r>
      <w:proofErr w:type="gramEnd"/>
      <w:r>
        <w:rPr>
          <w:rFonts w:ascii="Gill Sans MT" w:hAnsi="Gill Sans MT"/>
          <w:sz w:val="28"/>
          <w:szCs w:val="28"/>
        </w:rPr>
        <w:t xml:space="preserve"> animals are eaten by other animals, what happens to the carbon?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Animals release carbon dioxide to the atmosphere by …………………………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When plants and animals die some animals and ………………………. feed on their bodies. These organisms release carbon to the air when they ……………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Carbon dioxide is released to the atmosphere from wood and fossil fuels by ……………………………..</w:t>
      </w:r>
      <w:r>
        <w:rPr>
          <w:rFonts w:ascii="Gill Sans MT" w:hAnsi="Gill Sans MT"/>
          <w:sz w:val="28"/>
          <w:szCs w:val="28"/>
        </w:rPr>
        <w:br/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</w:rPr>
        <w:lastRenderedPageBreak/>
        <w:t>Draw and label a diagram of the carbon cycle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B1.7 Genetic Variation and Control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B1.7.1 Why Organisms are Different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gene?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gamete?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genetic cause of variation?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What is an environmental cause of variation?</w:t>
      </w:r>
    </w:p>
    <w:p w:rsidR="00B36C4B" w:rsidRPr="005C7C49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B1.7.2 Reproduction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sexual reproduction?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7D58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asexual reproduction?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7D58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“cutting”?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</w:rPr>
        <w:lastRenderedPageBreak/>
        <w:t>Describe the following cloning techniques: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Tissue culture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7D58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Embryo Transplant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7D58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Adult Cell Cloning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7D58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is genetic engineering?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meant by the term “genetically modified” (GM)?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Give examples of GM crops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are the concerns associated with GM crops?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B1.8 Evolution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 name of the theory of evolution proposed by Charles Darwin?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Why </w:t>
      </w:r>
      <w:proofErr w:type="gramStart"/>
      <w:r>
        <w:rPr>
          <w:rFonts w:ascii="Gill Sans MT" w:hAnsi="Gill Sans MT"/>
          <w:sz w:val="28"/>
          <w:szCs w:val="28"/>
        </w:rPr>
        <w:t>was Darwin’s theory</w:t>
      </w:r>
      <w:proofErr w:type="gramEnd"/>
      <w:r>
        <w:rPr>
          <w:rFonts w:ascii="Gill Sans MT" w:hAnsi="Gill Sans MT"/>
          <w:sz w:val="28"/>
          <w:szCs w:val="28"/>
        </w:rPr>
        <w:t xml:space="preserve"> only gradually excepted?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7D58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did Lamarck’s theory differ from Darwin’s?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is it important to study the similarities and differences between living organisms?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7D58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Describe the process of natural selection</w:t>
      </w:r>
    </w:p>
    <w:p w:rsidR="00B36C4B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7D58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7D58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7D58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C4B" w:rsidRPr="00922E52" w:rsidRDefault="00B36C4B" w:rsidP="00B36C4B">
      <w:pPr>
        <w:spacing w:line="480" w:lineRule="auto"/>
        <w:rPr>
          <w:rFonts w:ascii="Gill Sans MT" w:hAnsi="Gill Sans MT"/>
          <w:sz w:val="28"/>
          <w:szCs w:val="28"/>
        </w:rPr>
      </w:pPr>
    </w:p>
    <w:p w:rsidR="00B87160" w:rsidRDefault="00B87160">
      <w:bookmarkStart w:id="0" w:name="_GoBack"/>
      <w:bookmarkEnd w:id="0"/>
    </w:p>
    <w:sectPr w:rsidR="00B87160" w:rsidSect="00BA3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520B"/>
    <w:multiLevelType w:val="hybridMultilevel"/>
    <w:tmpl w:val="63C4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4B"/>
    <w:rsid w:val="00B36C4B"/>
    <w:rsid w:val="00B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4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4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68325A12</Template>
  <TotalTime>1</TotalTime>
  <Pages>14</Pages>
  <Words>2637</Words>
  <Characters>15032</Characters>
  <Application>Microsoft Office Word</Application>
  <DocSecurity>0</DocSecurity>
  <Lines>125</Lines>
  <Paragraphs>35</Paragraphs>
  <ScaleCrop>false</ScaleCrop>
  <Company>RM Education</Company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G.Smith</dc:creator>
  <cp:lastModifiedBy>G.Smith</cp:lastModifiedBy>
  <cp:revision>1</cp:revision>
  <dcterms:created xsi:type="dcterms:W3CDTF">2014-05-14T13:34:00Z</dcterms:created>
  <dcterms:modified xsi:type="dcterms:W3CDTF">2014-05-14T13:35:00Z</dcterms:modified>
</cp:coreProperties>
</file>